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593" w14:textId="77777777" w:rsidR="0043561A" w:rsidRDefault="0043561A" w:rsidP="00FB6CD3">
      <w:pPr>
        <w:jc w:val="center"/>
        <w:rPr>
          <w:b/>
          <w:sz w:val="30"/>
          <w:szCs w:val="30"/>
          <w:highlight w:val="yellow"/>
        </w:rPr>
      </w:pPr>
    </w:p>
    <w:p w14:paraId="5C24620D" w14:textId="77777777" w:rsidR="0043561A" w:rsidRDefault="0043561A" w:rsidP="00FB6CD3">
      <w:pPr>
        <w:jc w:val="center"/>
        <w:rPr>
          <w:b/>
          <w:sz w:val="30"/>
          <w:szCs w:val="30"/>
          <w:highlight w:val="yellow"/>
        </w:rPr>
      </w:pPr>
    </w:p>
    <w:p w14:paraId="7AD2765E" w14:textId="77777777" w:rsidR="00FB6CD3" w:rsidRPr="0043561A" w:rsidRDefault="00E36DF9" w:rsidP="00FB6CD3">
      <w:pPr>
        <w:jc w:val="center"/>
        <w:rPr>
          <w:b/>
          <w:sz w:val="30"/>
          <w:szCs w:val="30"/>
        </w:rPr>
      </w:pPr>
      <w:r w:rsidRPr="0043561A">
        <w:rPr>
          <w:b/>
          <w:sz w:val="30"/>
          <w:szCs w:val="30"/>
          <w:highlight w:val="yellow"/>
        </w:rPr>
        <w:t>ATTENTION SENIOR CITIZENS, VETERANS &amp; TOTALLY DISABLED ANSONIA RESIDENTS</w:t>
      </w:r>
    </w:p>
    <w:p w14:paraId="7713F8B2" w14:textId="77777777" w:rsidR="0043561A" w:rsidRDefault="00184804" w:rsidP="00AC5FB1">
      <w:pPr>
        <w:spacing w:line="360" w:lineRule="auto"/>
        <w:rPr>
          <w:b/>
          <w:sz w:val="28"/>
          <w:szCs w:val="28"/>
        </w:rPr>
      </w:pPr>
      <w:r w:rsidRPr="00C50AF2">
        <w:rPr>
          <w:sz w:val="28"/>
          <w:szCs w:val="28"/>
        </w:rPr>
        <w:t>The</w:t>
      </w:r>
      <w:r w:rsidR="00E36DF9" w:rsidRPr="00C50AF2">
        <w:rPr>
          <w:sz w:val="28"/>
          <w:szCs w:val="28"/>
        </w:rPr>
        <w:t xml:space="preserve"> Assessor’s Office will be processing the Elderly Homeowner’s and Additional </w:t>
      </w:r>
      <w:r w:rsidRPr="00C50AF2">
        <w:rPr>
          <w:sz w:val="28"/>
          <w:szCs w:val="28"/>
        </w:rPr>
        <w:t xml:space="preserve">Veteran’s Exemption applications. </w:t>
      </w:r>
      <w:r w:rsidR="0043561A">
        <w:rPr>
          <w:sz w:val="28"/>
          <w:szCs w:val="28"/>
        </w:rPr>
        <w:t xml:space="preserve">BY APPOINTMENT ONLY.  </w:t>
      </w:r>
      <w:r w:rsidR="00434D48" w:rsidRPr="00C50AF2">
        <w:rPr>
          <w:b/>
          <w:sz w:val="28"/>
          <w:szCs w:val="28"/>
          <w:highlight w:val="cyan"/>
        </w:rPr>
        <w:t>CALL FOR APPOINTMENT</w:t>
      </w:r>
      <w:r w:rsidR="00434D48" w:rsidRPr="00C50AF2">
        <w:rPr>
          <w:b/>
          <w:sz w:val="28"/>
          <w:szCs w:val="28"/>
        </w:rPr>
        <w:t xml:space="preserve">- </w:t>
      </w:r>
      <w:r w:rsidR="0043561A">
        <w:rPr>
          <w:b/>
          <w:sz w:val="28"/>
          <w:szCs w:val="28"/>
        </w:rPr>
        <w:t>(203)736-5950</w:t>
      </w:r>
    </w:p>
    <w:p w14:paraId="5438AAF1" w14:textId="77777777" w:rsidR="00FB6CD3" w:rsidRPr="00C50AF2" w:rsidRDefault="00434D48" w:rsidP="00AC5FB1">
      <w:pPr>
        <w:spacing w:line="360" w:lineRule="auto"/>
        <w:rPr>
          <w:sz w:val="28"/>
          <w:szCs w:val="28"/>
        </w:rPr>
      </w:pPr>
      <w:r w:rsidRPr="00C50AF2">
        <w:rPr>
          <w:b/>
          <w:sz w:val="28"/>
          <w:szCs w:val="28"/>
        </w:rPr>
        <w:t>WALK</w:t>
      </w:r>
      <w:r w:rsidR="0043561A">
        <w:rPr>
          <w:b/>
          <w:sz w:val="28"/>
          <w:szCs w:val="28"/>
        </w:rPr>
        <w:t>-</w:t>
      </w:r>
      <w:r w:rsidRPr="00C50AF2">
        <w:rPr>
          <w:b/>
          <w:sz w:val="28"/>
          <w:szCs w:val="28"/>
        </w:rPr>
        <w:t>INS</w:t>
      </w:r>
      <w:r w:rsidR="0043561A">
        <w:rPr>
          <w:b/>
          <w:sz w:val="28"/>
          <w:szCs w:val="28"/>
        </w:rPr>
        <w:t>/MAIL-INS</w:t>
      </w:r>
      <w:r w:rsidRPr="00C50AF2">
        <w:rPr>
          <w:b/>
          <w:sz w:val="28"/>
          <w:szCs w:val="28"/>
        </w:rPr>
        <w:t xml:space="preserve"> </w:t>
      </w:r>
      <w:r w:rsidRPr="0043561A">
        <w:rPr>
          <w:b/>
          <w:sz w:val="28"/>
          <w:szCs w:val="28"/>
          <w:u w:val="single"/>
        </w:rPr>
        <w:t>NOT ACCEPTED</w:t>
      </w:r>
      <w:r w:rsidRPr="00C50AF2">
        <w:rPr>
          <w:b/>
          <w:sz w:val="28"/>
          <w:szCs w:val="28"/>
        </w:rPr>
        <w:t>.</w:t>
      </w:r>
    </w:p>
    <w:p w14:paraId="1D02B725" w14:textId="77777777" w:rsidR="00FB6CD3" w:rsidRPr="00C50AF2" w:rsidRDefault="00E36DF9" w:rsidP="00AC5FB1">
      <w:pPr>
        <w:spacing w:line="360" w:lineRule="auto"/>
        <w:rPr>
          <w:sz w:val="28"/>
          <w:szCs w:val="28"/>
        </w:rPr>
      </w:pPr>
      <w:r w:rsidRPr="00C50AF2">
        <w:rPr>
          <w:sz w:val="28"/>
          <w:szCs w:val="28"/>
        </w:rPr>
        <w:t xml:space="preserve">For the </w:t>
      </w:r>
      <w:r w:rsidRPr="00C50AF2">
        <w:rPr>
          <w:sz w:val="28"/>
          <w:szCs w:val="28"/>
          <w:u w:val="single"/>
        </w:rPr>
        <w:t>homeowner’s application</w:t>
      </w:r>
      <w:r w:rsidRPr="00C50AF2">
        <w:rPr>
          <w:sz w:val="28"/>
          <w:szCs w:val="28"/>
        </w:rPr>
        <w:t xml:space="preserve">, the process </w:t>
      </w:r>
      <w:r w:rsidR="00C50AF2" w:rsidRPr="00C50AF2">
        <w:rPr>
          <w:sz w:val="28"/>
          <w:szCs w:val="28"/>
        </w:rPr>
        <w:t>begins 02/02</w:t>
      </w:r>
      <w:r w:rsidRPr="00C50AF2">
        <w:rPr>
          <w:sz w:val="28"/>
          <w:szCs w:val="28"/>
        </w:rPr>
        <w:t>/202</w:t>
      </w:r>
      <w:r w:rsidR="00C50AF2" w:rsidRPr="00C50AF2">
        <w:rPr>
          <w:sz w:val="28"/>
          <w:szCs w:val="28"/>
        </w:rPr>
        <w:t>6</w:t>
      </w:r>
      <w:r w:rsidRPr="00C50AF2">
        <w:rPr>
          <w:sz w:val="28"/>
          <w:szCs w:val="28"/>
        </w:rPr>
        <w:t xml:space="preserve"> and ends 05/1</w:t>
      </w:r>
      <w:r w:rsidR="0058510A" w:rsidRPr="00C50AF2">
        <w:rPr>
          <w:sz w:val="28"/>
          <w:szCs w:val="28"/>
        </w:rPr>
        <w:t>5</w:t>
      </w:r>
      <w:r w:rsidRPr="00C50AF2">
        <w:rPr>
          <w:sz w:val="28"/>
          <w:szCs w:val="28"/>
        </w:rPr>
        <w:t>/202</w:t>
      </w:r>
      <w:r w:rsidR="00C50AF2" w:rsidRPr="00C50AF2">
        <w:rPr>
          <w:sz w:val="28"/>
          <w:szCs w:val="28"/>
        </w:rPr>
        <w:t>6</w:t>
      </w:r>
      <w:r w:rsidRPr="00C50AF2">
        <w:rPr>
          <w:sz w:val="28"/>
          <w:szCs w:val="28"/>
        </w:rPr>
        <w:t xml:space="preserve">. </w:t>
      </w:r>
    </w:p>
    <w:p w14:paraId="0C38C6E2" w14:textId="77777777" w:rsidR="00FB6CD3" w:rsidRPr="0043561A" w:rsidRDefault="00E36DF9" w:rsidP="00AC5FB1">
      <w:pPr>
        <w:spacing w:line="360" w:lineRule="auto"/>
        <w:rPr>
          <w:b/>
          <w:sz w:val="28"/>
          <w:szCs w:val="28"/>
        </w:rPr>
      </w:pPr>
      <w:r w:rsidRPr="00C50AF2">
        <w:rPr>
          <w:sz w:val="28"/>
          <w:szCs w:val="28"/>
        </w:rPr>
        <w:t xml:space="preserve">For the </w:t>
      </w:r>
      <w:r w:rsidRPr="00C50AF2">
        <w:rPr>
          <w:sz w:val="28"/>
          <w:szCs w:val="28"/>
          <w:u w:val="single"/>
        </w:rPr>
        <w:t>additional veteran’s program</w:t>
      </w:r>
      <w:r w:rsidRPr="00C50AF2">
        <w:rPr>
          <w:sz w:val="28"/>
          <w:szCs w:val="28"/>
        </w:rPr>
        <w:t xml:space="preserve"> the process begins 02/0</w:t>
      </w:r>
      <w:r w:rsidR="00C50AF2" w:rsidRPr="00C50AF2">
        <w:rPr>
          <w:sz w:val="28"/>
          <w:szCs w:val="28"/>
        </w:rPr>
        <w:t>2</w:t>
      </w:r>
      <w:r w:rsidRPr="00C50AF2">
        <w:rPr>
          <w:sz w:val="28"/>
          <w:szCs w:val="28"/>
        </w:rPr>
        <w:t>/202</w:t>
      </w:r>
      <w:r w:rsidR="00C50AF2" w:rsidRPr="00C50AF2">
        <w:rPr>
          <w:sz w:val="28"/>
          <w:szCs w:val="28"/>
        </w:rPr>
        <w:t>6</w:t>
      </w:r>
      <w:r w:rsidRPr="00C50AF2">
        <w:rPr>
          <w:sz w:val="28"/>
          <w:szCs w:val="28"/>
        </w:rPr>
        <w:t xml:space="preserve"> and ends </w:t>
      </w:r>
      <w:r w:rsidR="003938B2" w:rsidRPr="00C50AF2">
        <w:rPr>
          <w:sz w:val="28"/>
          <w:szCs w:val="28"/>
        </w:rPr>
        <w:t>10/01</w:t>
      </w:r>
      <w:r w:rsidRPr="00C50AF2">
        <w:rPr>
          <w:sz w:val="28"/>
          <w:szCs w:val="28"/>
        </w:rPr>
        <w:t>/202</w:t>
      </w:r>
      <w:r w:rsidR="00C50AF2" w:rsidRPr="00C50AF2">
        <w:rPr>
          <w:sz w:val="28"/>
          <w:szCs w:val="28"/>
        </w:rPr>
        <w:t>6</w:t>
      </w:r>
      <w:r w:rsidRPr="00C50AF2">
        <w:rPr>
          <w:sz w:val="28"/>
          <w:szCs w:val="28"/>
        </w:rPr>
        <w:t xml:space="preserve">. You must be 65 years or older, an honorably discharged </w:t>
      </w:r>
      <w:r w:rsidR="00C55572" w:rsidRPr="00C50AF2">
        <w:rPr>
          <w:sz w:val="28"/>
          <w:szCs w:val="28"/>
        </w:rPr>
        <w:t xml:space="preserve">and disabled </w:t>
      </w:r>
      <w:r w:rsidRPr="00C50AF2">
        <w:rPr>
          <w:sz w:val="28"/>
          <w:szCs w:val="28"/>
        </w:rPr>
        <w:t xml:space="preserve">veteran and/or permanently and totally disabled and </w:t>
      </w:r>
      <w:r w:rsidR="0043561A">
        <w:rPr>
          <w:sz w:val="28"/>
          <w:szCs w:val="28"/>
        </w:rPr>
        <w:t>cannot exceed the income limits</w:t>
      </w:r>
      <w:r w:rsidRPr="00C50AF2">
        <w:rPr>
          <w:sz w:val="28"/>
          <w:szCs w:val="28"/>
        </w:rPr>
        <w:t xml:space="preserve"> to qualify for this program. </w:t>
      </w:r>
      <w:r w:rsidR="0043561A">
        <w:rPr>
          <w:sz w:val="28"/>
          <w:szCs w:val="28"/>
        </w:rPr>
        <w:t>Combined taxable/non-taxable Income Caps-</w:t>
      </w:r>
      <w:r w:rsidR="0043561A">
        <w:rPr>
          <w:b/>
          <w:sz w:val="28"/>
          <w:szCs w:val="28"/>
        </w:rPr>
        <w:t xml:space="preserve"> Single: $46,300; Married: $56,500</w:t>
      </w:r>
    </w:p>
    <w:p w14:paraId="793287AB" w14:textId="77777777" w:rsidR="00FB6CD3" w:rsidRPr="00C50AF2" w:rsidRDefault="00434D48" w:rsidP="00AC5FB1">
      <w:pPr>
        <w:spacing w:line="360" w:lineRule="auto"/>
        <w:rPr>
          <w:sz w:val="28"/>
          <w:szCs w:val="28"/>
        </w:rPr>
      </w:pPr>
      <w:r w:rsidRPr="0043561A">
        <w:rPr>
          <w:sz w:val="28"/>
          <w:szCs w:val="28"/>
          <w:u w:val="single"/>
        </w:rPr>
        <w:t>CALL FOR APPOINTMENT</w:t>
      </w:r>
      <w:r w:rsidR="001521F8" w:rsidRPr="0043561A">
        <w:rPr>
          <w:sz w:val="28"/>
          <w:szCs w:val="28"/>
          <w:u w:val="single"/>
        </w:rPr>
        <w:t>.</w:t>
      </w:r>
      <w:r w:rsidRPr="0043561A">
        <w:rPr>
          <w:sz w:val="28"/>
          <w:szCs w:val="28"/>
          <w:u w:val="single"/>
        </w:rPr>
        <w:t xml:space="preserve"> WALK</w:t>
      </w:r>
      <w:r w:rsidR="001521F8" w:rsidRPr="0043561A">
        <w:rPr>
          <w:sz w:val="28"/>
          <w:szCs w:val="28"/>
          <w:u w:val="single"/>
        </w:rPr>
        <w:t>-</w:t>
      </w:r>
      <w:r w:rsidRPr="0043561A">
        <w:rPr>
          <w:sz w:val="28"/>
          <w:szCs w:val="28"/>
          <w:u w:val="single"/>
        </w:rPr>
        <w:t>INS</w:t>
      </w:r>
      <w:r w:rsidR="0043561A">
        <w:rPr>
          <w:sz w:val="28"/>
          <w:szCs w:val="28"/>
          <w:u w:val="single"/>
        </w:rPr>
        <w:t>/MAIL-INS</w:t>
      </w:r>
      <w:r w:rsidRPr="0043561A">
        <w:rPr>
          <w:sz w:val="28"/>
          <w:szCs w:val="28"/>
          <w:u w:val="single"/>
        </w:rPr>
        <w:t xml:space="preserve"> NOT ACCEPTED</w:t>
      </w:r>
      <w:r w:rsidRPr="00C50AF2">
        <w:rPr>
          <w:sz w:val="28"/>
          <w:szCs w:val="28"/>
        </w:rPr>
        <w:t>.</w:t>
      </w:r>
    </w:p>
    <w:p w14:paraId="2A734631" w14:textId="77777777" w:rsidR="0043561A" w:rsidRPr="00C50AF2" w:rsidRDefault="0043561A" w:rsidP="0043561A">
      <w:pPr>
        <w:spacing w:line="360" w:lineRule="auto"/>
        <w:jc w:val="center"/>
        <w:rPr>
          <w:sz w:val="28"/>
          <w:szCs w:val="28"/>
        </w:rPr>
      </w:pPr>
      <w:r w:rsidRPr="00C50AF2">
        <w:rPr>
          <w:sz w:val="28"/>
          <w:szCs w:val="28"/>
          <w:highlight w:val="cyan"/>
        </w:rPr>
        <w:t>Required Documents</w:t>
      </w:r>
      <w:r w:rsidRPr="00C50AF2">
        <w:rPr>
          <w:color w:val="FFFFFF" w:themeColor="background1"/>
          <w:sz w:val="28"/>
          <w:szCs w:val="28"/>
          <w:highlight w:val="cyan"/>
        </w:rPr>
        <w:t>:</w:t>
      </w:r>
    </w:p>
    <w:p w14:paraId="2358A124" w14:textId="77777777" w:rsidR="0043561A" w:rsidRPr="00C50AF2" w:rsidRDefault="0043561A" w:rsidP="0043561A">
      <w:pPr>
        <w:spacing w:line="360" w:lineRule="auto"/>
        <w:rPr>
          <w:sz w:val="28"/>
          <w:szCs w:val="28"/>
        </w:rPr>
      </w:pPr>
      <w:r w:rsidRPr="00C50AF2">
        <w:rPr>
          <w:sz w:val="28"/>
          <w:szCs w:val="28"/>
        </w:rPr>
        <w:t xml:space="preserve">In order to apply, current identification, official tax documents proving all 2025 taxable and non-taxable income must be provided along with a completed application, no exceptions. If you file an income tax return, please contact us for an appointment </w:t>
      </w:r>
      <w:r w:rsidRPr="00C50AF2">
        <w:rPr>
          <w:b/>
          <w:sz w:val="28"/>
          <w:szCs w:val="28"/>
        </w:rPr>
        <w:t>after</w:t>
      </w:r>
      <w:r w:rsidRPr="00C50AF2">
        <w:rPr>
          <w:sz w:val="28"/>
          <w:szCs w:val="28"/>
        </w:rPr>
        <w:t xml:space="preserve"> filing, as we will need a copy of the full return and backup documents. </w:t>
      </w:r>
    </w:p>
    <w:p w14:paraId="1A2AA5AB" w14:textId="77777777" w:rsidR="0043561A" w:rsidRPr="00C50AF2" w:rsidRDefault="0043561A" w:rsidP="0043561A">
      <w:pPr>
        <w:rPr>
          <w:sz w:val="28"/>
          <w:szCs w:val="28"/>
        </w:rPr>
      </w:pPr>
    </w:p>
    <w:p w14:paraId="71223E73" w14:textId="77777777" w:rsidR="0043561A" w:rsidRDefault="0043561A" w:rsidP="0043561A">
      <w:pPr>
        <w:spacing w:line="360" w:lineRule="auto"/>
      </w:pPr>
      <w:r w:rsidRPr="00C50AF2">
        <w:rPr>
          <w:sz w:val="28"/>
          <w:szCs w:val="28"/>
          <w:highlight w:val="green"/>
        </w:rPr>
        <w:t>Appointments are held Tuesday, Wednesday and Thursday from 9:00a.m to 12:00p.m in the Assessor’s Office</w:t>
      </w:r>
      <w:r w:rsidRPr="00C50AF2">
        <w:rPr>
          <w:sz w:val="28"/>
          <w:szCs w:val="28"/>
        </w:rPr>
        <w:t xml:space="preserve">, located on the main level of the City Hall, first office on the right hand side when entering the front entrance. The handicapped entrance and elevator is located at the rear of the building. </w:t>
      </w:r>
      <w:r w:rsidRPr="00C50AF2">
        <w:rPr>
          <w:b/>
          <w:sz w:val="28"/>
          <w:szCs w:val="28"/>
          <w:highlight w:val="yellow"/>
          <w:u w:val="single"/>
        </w:rPr>
        <w:t>Please contact (203)736-5950</w:t>
      </w:r>
      <w:r w:rsidRPr="00C50AF2">
        <w:rPr>
          <w:b/>
          <w:sz w:val="28"/>
          <w:szCs w:val="28"/>
          <w:u w:val="single"/>
        </w:rPr>
        <w:t xml:space="preserve"> for more information and to set up an appointment.</w:t>
      </w:r>
    </w:p>
    <w:sectPr w:rsidR="0043561A" w:rsidSect="00FB6C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F9"/>
    <w:rsid w:val="000053EE"/>
    <w:rsid w:val="00014B73"/>
    <w:rsid w:val="00032697"/>
    <w:rsid w:val="000D0A27"/>
    <w:rsid w:val="001521F8"/>
    <w:rsid w:val="00184804"/>
    <w:rsid w:val="0034058A"/>
    <w:rsid w:val="003500A7"/>
    <w:rsid w:val="003938B2"/>
    <w:rsid w:val="003F7ABF"/>
    <w:rsid w:val="00434D48"/>
    <w:rsid w:val="0043561A"/>
    <w:rsid w:val="0058510A"/>
    <w:rsid w:val="005B0FC2"/>
    <w:rsid w:val="006B0111"/>
    <w:rsid w:val="007010C6"/>
    <w:rsid w:val="00716173"/>
    <w:rsid w:val="00810C22"/>
    <w:rsid w:val="008C2CEE"/>
    <w:rsid w:val="009067BB"/>
    <w:rsid w:val="00947857"/>
    <w:rsid w:val="00A30121"/>
    <w:rsid w:val="00AC5FB1"/>
    <w:rsid w:val="00C50AF2"/>
    <w:rsid w:val="00C55572"/>
    <w:rsid w:val="00DD5FC3"/>
    <w:rsid w:val="00E36DF9"/>
    <w:rsid w:val="00F57A40"/>
    <w:rsid w:val="00FB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E259"/>
  <w15:chartTrackingRefBased/>
  <w15:docId w15:val="{92217D0D-D919-4C88-9835-E3C2B40B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Dalton</dc:creator>
  <cp:keywords/>
  <dc:description/>
  <cp:lastModifiedBy>Dayna Dalton</cp:lastModifiedBy>
  <cp:revision>2</cp:revision>
  <cp:lastPrinted>2026-01-20T14:21:00Z</cp:lastPrinted>
  <dcterms:created xsi:type="dcterms:W3CDTF">2026-03-12T13:46:00Z</dcterms:created>
  <dcterms:modified xsi:type="dcterms:W3CDTF">2026-03-12T13:46:00Z</dcterms:modified>
</cp:coreProperties>
</file>